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E558" w14:textId="77777777" w:rsidR="000153ED" w:rsidRDefault="000153ED" w:rsidP="000153ED">
      <w:pPr>
        <w:jc w:val="center"/>
        <w:rPr>
          <w:b/>
          <w:bCs/>
          <w:lang w:val="ro-RO"/>
        </w:rPr>
      </w:pPr>
    </w:p>
    <w:p w14:paraId="115F678B" w14:textId="77777777" w:rsidR="000153ED" w:rsidRDefault="000153ED" w:rsidP="000153ED">
      <w:pPr>
        <w:pStyle w:val="ListParagraph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- ACTE NECESARE -</w:t>
      </w:r>
    </w:p>
    <w:p w14:paraId="1413FBAB" w14:textId="77777777" w:rsidR="000153ED" w:rsidRDefault="000153ED" w:rsidP="000153ED">
      <w:pPr>
        <w:pStyle w:val="ListParagraph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ÎN VEDEREA DEPUNERII DOSARULUI DE VMI</w:t>
      </w:r>
    </w:p>
    <w:p w14:paraId="5DAA7D20" w14:textId="77777777" w:rsidR="000153ED" w:rsidRDefault="000153ED" w:rsidP="000153ED">
      <w:pPr>
        <w:pStyle w:val="ListParagraph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(VENIT MINIM DE INCLUZIUNE)</w:t>
      </w:r>
    </w:p>
    <w:p w14:paraId="708F22B1" w14:textId="77777777" w:rsidR="000153ED" w:rsidRDefault="000153ED" w:rsidP="000153ED">
      <w:pPr>
        <w:pStyle w:val="ListParagraph"/>
        <w:jc w:val="center"/>
        <w:rPr>
          <w:b/>
          <w:bCs/>
          <w:lang w:val="ro-RO"/>
        </w:rPr>
      </w:pPr>
    </w:p>
    <w:p w14:paraId="3E32D9FC" w14:textId="77777777" w:rsidR="000153ED" w:rsidRDefault="000153ED" w:rsidP="000153ED">
      <w:pPr>
        <w:pStyle w:val="ListParagraph"/>
        <w:jc w:val="center"/>
        <w:rPr>
          <w:b/>
          <w:bCs/>
          <w:lang w:val="ro-RO"/>
        </w:rPr>
      </w:pPr>
    </w:p>
    <w:p w14:paraId="3FE171C9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b/>
          <w:bCs/>
          <w:lang w:val="ro-RO"/>
        </w:rPr>
        <w:t xml:space="preserve">Cerere și declarație pe proprie răspundere – </w:t>
      </w:r>
      <w:r>
        <w:rPr>
          <w:lang w:val="ro-RO"/>
        </w:rPr>
        <w:t>tipizat de la Primăria Joița (GR)</w:t>
      </w:r>
    </w:p>
    <w:p w14:paraId="46D712AC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b/>
          <w:bCs/>
          <w:lang w:val="ro-RO"/>
        </w:rPr>
        <w:t>Angajament de plată – VMI –</w:t>
      </w:r>
      <w:r>
        <w:rPr>
          <w:lang w:val="ro-RO"/>
        </w:rPr>
        <w:t xml:space="preserve"> tipizat de la Primăria Joița (GR)</w:t>
      </w:r>
    </w:p>
    <w:p w14:paraId="43F4247B" w14:textId="77777777" w:rsidR="000153ED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b/>
          <w:bCs/>
          <w:lang w:val="ro-RO"/>
        </w:rPr>
        <w:t>Carte de identitate soț/soție și copii mai mari de 14 ani</w:t>
      </w:r>
    </w:p>
    <w:p w14:paraId="08284DEA" w14:textId="77777777" w:rsidR="000153ED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b/>
          <w:bCs/>
          <w:lang w:val="ro-RO"/>
        </w:rPr>
        <w:t>Certificat de naștere pentru toți membrii familiei</w:t>
      </w:r>
    </w:p>
    <w:p w14:paraId="0D41CB93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Certificat de căsătorie (dacă este cazul)</w:t>
      </w:r>
    </w:p>
    <w:p w14:paraId="302B7768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Hotărâre sentință de divorț, certificat de deces (dacă este cazul)</w:t>
      </w:r>
    </w:p>
    <w:p w14:paraId="0E90A2AE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Cupon plată șomaj  (dacă este cazul)</w:t>
      </w:r>
    </w:p>
    <w:p w14:paraId="5DBDB524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Sentință civilă stabilire pensie de întreținere-cupon mandat poștal (dacă este cazul)</w:t>
      </w:r>
    </w:p>
    <w:p w14:paraId="51DB0E4D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b/>
          <w:bCs/>
          <w:lang w:val="ro-RO"/>
        </w:rPr>
        <w:t xml:space="preserve">Adeverință de la Agenția Teritorială Bolintin Vale – pentru ocuparea forței de muncă ( ATOFM) </w:t>
      </w:r>
      <w:r>
        <w:rPr>
          <w:lang w:val="ro-RO"/>
        </w:rPr>
        <w:t xml:space="preserve">– </w:t>
      </w:r>
      <w:r>
        <w:rPr>
          <w:i/>
          <w:iCs/>
          <w:lang w:val="ro-RO"/>
        </w:rPr>
        <w:t>excepție persoanele prevăzute la art 14 din legea nr 196/2016</w:t>
      </w:r>
    </w:p>
    <w:p w14:paraId="5BC09336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Cupon alocație plasament (dacă este cazul)</w:t>
      </w:r>
    </w:p>
    <w:p w14:paraId="05DC6666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Adeverință cu salariul net pentru persoanele încadrate în muncă (dacă este cazul) din luna anterioară depunerii cererii</w:t>
      </w:r>
    </w:p>
    <w:p w14:paraId="7350FA1E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Cupon de pensie (dacă este cazul) – din luna anterioară depunerii cererii</w:t>
      </w:r>
    </w:p>
    <w:p w14:paraId="04985168" w14:textId="77777777" w:rsidR="000153ED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b/>
          <w:bCs/>
          <w:lang w:val="ro-RO"/>
        </w:rPr>
        <w:t>Adeverință de venit de la ANAF Bolintin-Vale (GR) – privind veniturile realizate</w:t>
      </w:r>
    </w:p>
    <w:p w14:paraId="6277A3AC" w14:textId="77777777" w:rsidR="000153ED" w:rsidRPr="00D70460" w:rsidRDefault="000153ED" w:rsidP="000153ED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Certificat medical</w:t>
      </w:r>
    </w:p>
    <w:p w14:paraId="22CEF3B9" w14:textId="77777777" w:rsidR="000153ED" w:rsidRPr="00D70460" w:rsidRDefault="000153ED" w:rsidP="000153ED">
      <w:pPr>
        <w:pStyle w:val="ListParagraph"/>
        <w:rPr>
          <w:b/>
          <w:bCs/>
          <w:lang w:val="ro-RO"/>
        </w:rPr>
      </w:pPr>
    </w:p>
    <w:p w14:paraId="2E72A826" w14:textId="77777777" w:rsidR="007D0407" w:rsidRDefault="007D0407"/>
    <w:sectPr w:rsidR="007D04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6090E"/>
    <w:multiLevelType w:val="hybridMultilevel"/>
    <w:tmpl w:val="7AE2B0E6"/>
    <w:lvl w:ilvl="0" w:tplc="8A2C1FB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265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A5"/>
    <w:rsid w:val="000153ED"/>
    <w:rsid w:val="003659DC"/>
    <w:rsid w:val="00471444"/>
    <w:rsid w:val="007D0407"/>
    <w:rsid w:val="00A8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21307-5A66-45D5-93D4-1A6FAD8C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3ED"/>
  </w:style>
  <w:style w:type="paragraph" w:styleId="Heading1">
    <w:name w:val="heading 1"/>
    <w:basedOn w:val="Normal"/>
    <w:next w:val="Normal"/>
    <w:link w:val="Heading1Char"/>
    <w:uiPriority w:val="9"/>
    <w:qFormat/>
    <w:rsid w:val="00A82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7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7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7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7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7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SVSU</dc:creator>
  <cp:keywords/>
  <dc:description/>
  <cp:lastModifiedBy>SVSU</cp:lastModifiedBy>
  <cp:revision>2</cp:revision>
  <dcterms:created xsi:type="dcterms:W3CDTF">2026-03-05T09:15:00Z</dcterms:created>
  <dcterms:modified xsi:type="dcterms:W3CDTF">2026-03-05T09:15:00Z</dcterms:modified>
</cp:coreProperties>
</file>